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4BAF4" w14:textId="77777777" w:rsidR="00376318" w:rsidRPr="004154FC" w:rsidRDefault="0086212B">
      <w:pPr>
        <w:ind w:right="-180"/>
        <w:jc w:val="center"/>
        <w:rPr>
          <w:rFonts w:ascii="Arial" w:hAnsi="Arial" w:cs="Arial"/>
          <w:sz w:val="20"/>
          <w:szCs w:val="20"/>
        </w:rPr>
      </w:pPr>
      <w:bookmarkStart w:id="0" w:name="_MON_988358167"/>
      <w:bookmarkStart w:id="1" w:name="_MON_990353182"/>
      <w:bookmarkStart w:id="2" w:name="_MON_990353336"/>
      <w:bookmarkStart w:id="3" w:name="_MON_990353343"/>
      <w:bookmarkStart w:id="4" w:name="_MON_1023800366"/>
      <w:bookmarkStart w:id="5" w:name="_MON_1023862809"/>
      <w:bookmarkStart w:id="6" w:name="_MON_1043140341"/>
      <w:bookmarkStart w:id="7" w:name="_MON_1054970658"/>
      <w:bookmarkStart w:id="8" w:name="_MON_1123572534"/>
      <w:bookmarkStart w:id="9" w:name="_MON_1127196175"/>
      <w:bookmarkStart w:id="10" w:name="_MON_1135421481"/>
      <w:bookmarkStart w:id="11" w:name="_MON_1145095130"/>
      <w:bookmarkStart w:id="12" w:name="_MON_1171112294"/>
      <w:bookmarkStart w:id="13" w:name="_MON_1171112494"/>
      <w:bookmarkStart w:id="14" w:name="_MON_1171112515"/>
      <w:bookmarkStart w:id="15" w:name="_MON_1171112561"/>
      <w:bookmarkStart w:id="16" w:name="_MON_1171112668"/>
      <w:bookmarkStart w:id="17" w:name="_MON_1171112713"/>
      <w:bookmarkStart w:id="18" w:name="_MON_1171112845"/>
      <w:bookmarkStart w:id="19" w:name="_MON_1171112876"/>
      <w:bookmarkStart w:id="20" w:name="_MON_1171113166"/>
      <w:bookmarkStart w:id="21" w:name="_MON_1171113350"/>
      <w:bookmarkStart w:id="22" w:name="_MON_1171113371"/>
      <w:bookmarkStart w:id="23" w:name="_MON_1174219077"/>
      <w:bookmarkStart w:id="24" w:name="_MON_1174219926"/>
      <w:bookmarkStart w:id="25" w:name="_MON_1182752305"/>
      <w:bookmarkStart w:id="26" w:name="_MON_1182772232"/>
      <w:bookmarkStart w:id="27" w:name="_MON_1184573289"/>
      <w:bookmarkStart w:id="28" w:name="_MON_1202020734"/>
      <w:bookmarkStart w:id="29" w:name="_MON_1202109877"/>
      <w:bookmarkStart w:id="30" w:name="_MON_1206793031"/>
      <w:bookmarkStart w:id="31" w:name="_MON_123158494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r>
        <w:rPr>
          <w:rFonts w:ascii="Arial" w:hAnsi="Arial" w:cs="Arial"/>
          <w:sz w:val="20"/>
          <w:szCs w:val="20"/>
        </w:rPr>
        <w:pict w14:anchorId="6EC0FE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.2pt;height:78.2pt" fillcolor="window">
            <v:imagedata r:id="rId5" o:title=""/>
          </v:shape>
        </w:pict>
      </w:r>
    </w:p>
    <w:p w14:paraId="0774FECE" w14:textId="77777777" w:rsidR="00376318" w:rsidRPr="004154FC" w:rsidRDefault="0037631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</w:t>
      </w:r>
    </w:p>
    <w:p w14:paraId="2E5FE859" w14:textId="77777777" w:rsidR="00376318" w:rsidRPr="00794397" w:rsidRDefault="00646EA4">
      <w:pPr>
        <w:rPr>
          <w:bCs/>
        </w:rPr>
      </w:pPr>
      <w:r>
        <w:t>(Office Symbol)</w:t>
      </w:r>
      <w:r w:rsidR="00376318" w:rsidRPr="00794397">
        <w:rPr>
          <w:bCs/>
        </w:rPr>
        <w:tab/>
      </w:r>
      <w:r w:rsidR="00376318" w:rsidRPr="00794397">
        <w:rPr>
          <w:bCs/>
        </w:rPr>
        <w:tab/>
      </w:r>
      <w:r w:rsidR="00376318" w:rsidRPr="00794397">
        <w:rPr>
          <w:bCs/>
        </w:rPr>
        <w:tab/>
      </w:r>
      <w:r w:rsidR="00376318" w:rsidRPr="00794397">
        <w:rPr>
          <w:bCs/>
        </w:rPr>
        <w:tab/>
      </w:r>
      <w:r w:rsidR="00376318" w:rsidRPr="00794397">
        <w:rPr>
          <w:bCs/>
        </w:rPr>
        <w:tab/>
      </w:r>
      <w:r w:rsidR="00376318" w:rsidRPr="00794397">
        <w:rPr>
          <w:bCs/>
        </w:rPr>
        <w:tab/>
        <w:t xml:space="preserve">    </w:t>
      </w:r>
      <w:r w:rsidR="00376318">
        <w:rPr>
          <w:bCs/>
        </w:rPr>
        <w:t xml:space="preserve">                        </w:t>
      </w:r>
      <w:r w:rsidR="000101F1">
        <w:rPr>
          <w:bCs/>
        </w:rPr>
        <w:fldChar w:fldCharType="begin"/>
      </w:r>
      <w:r w:rsidR="00376318">
        <w:rPr>
          <w:bCs/>
        </w:rPr>
        <w:instrText xml:space="preserve"> DATE \@ "d MMMM yyyy" </w:instrText>
      </w:r>
      <w:r w:rsidR="000101F1">
        <w:rPr>
          <w:bCs/>
        </w:rPr>
        <w:fldChar w:fldCharType="separate"/>
      </w:r>
      <w:r w:rsidR="00FA3B99">
        <w:rPr>
          <w:bCs/>
          <w:noProof/>
        </w:rPr>
        <w:t>13 November 2024</w:t>
      </w:r>
      <w:r w:rsidR="000101F1">
        <w:rPr>
          <w:bCs/>
        </w:rPr>
        <w:fldChar w:fldCharType="end"/>
      </w:r>
    </w:p>
    <w:p w14:paraId="30616B0F" w14:textId="77777777" w:rsidR="00376318" w:rsidRPr="00794397" w:rsidRDefault="00376318">
      <w:pPr>
        <w:rPr>
          <w:bCs/>
        </w:rPr>
      </w:pPr>
      <w:r w:rsidRPr="00794397">
        <w:rPr>
          <w:bCs/>
        </w:rPr>
        <w:tab/>
      </w:r>
      <w:r w:rsidRPr="00794397">
        <w:rPr>
          <w:bCs/>
        </w:rPr>
        <w:tab/>
      </w:r>
      <w:r w:rsidRPr="00794397">
        <w:rPr>
          <w:bCs/>
        </w:rPr>
        <w:tab/>
      </w:r>
      <w:r w:rsidRPr="00794397">
        <w:rPr>
          <w:bCs/>
        </w:rPr>
        <w:tab/>
      </w:r>
      <w:r w:rsidRPr="00794397">
        <w:rPr>
          <w:bCs/>
        </w:rPr>
        <w:tab/>
      </w:r>
      <w:r w:rsidRPr="00794397">
        <w:rPr>
          <w:bCs/>
        </w:rPr>
        <w:tab/>
      </w:r>
      <w:r w:rsidRPr="00794397">
        <w:rPr>
          <w:bCs/>
        </w:rPr>
        <w:tab/>
        <w:t xml:space="preserve">                                 </w:t>
      </w:r>
    </w:p>
    <w:p w14:paraId="2454F84A" w14:textId="77777777" w:rsidR="00376318" w:rsidRPr="00794397" w:rsidRDefault="00376318">
      <w:pPr>
        <w:rPr>
          <w:bCs/>
        </w:rPr>
      </w:pPr>
    </w:p>
    <w:p w14:paraId="6AC6008D" w14:textId="77777777" w:rsidR="00376318" w:rsidRDefault="00376318">
      <w:pPr>
        <w:rPr>
          <w:bCs/>
        </w:rPr>
      </w:pPr>
      <w:r w:rsidRPr="00794397">
        <w:rPr>
          <w:bCs/>
        </w:rPr>
        <w:t xml:space="preserve">MEMORANDUM </w:t>
      </w:r>
      <w:r w:rsidR="009D5E13">
        <w:rPr>
          <w:bCs/>
        </w:rPr>
        <w:t>FOR DIRECTORATE</w:t>
      </w:r>
      <w:r w:rsidR="00362EA6">
        <w:rPr>
          <w:bCs/>
        </w:rPr>
        <w:t xml:space="preserve"> </w:t>
      </w:r>
      <w:r w:rsidR="009D5E13">
        <w:rPr>
          <w:bCs/>
        </w:rPr>
        <w:t>OF FAMILY,</w:t>
      </w:r>
      <w:r>
        <w:rPr>
          <w:bCs/>
        </w:rPr>
        <w:t xml:space="preserve"> MORALE, WELFARE, AND RECREATION</w:t>
      </w:r>
    </w:p>
    <w:p w14:paraId="491020FA" w14:textId="77777777" w:rsidR="00376318" w:rsidRDefault="00376318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Attn: Unit Fund Coordinator</w:t>
      </w:r>
    </w:p>
    <w:p w14:paraId="0ACDE520" w14:textId="77777777" w:rsidR="00376318" w:rsidRDefault="00376318">
      <w:pPr>
        <w:rPr>
          <w:bCs/>
        </w:rPr>
      </w:pPr>
    </w:p>
    <w:p w14:paraId="17DBA8FC" w14:textId="77777777" w:rsidR="00376318" w:rsidRDefault="00376318">
      <w:pPr>
        <w:rPr>
          <w:bCs/>
        </w:rPr>
      </w:pPr>
      <w:r w:rsidRPr="00794397">
        <w:rPr>
          <w:bCs/>
        </w:rPr>
        <w:t>S</w:t>
      </w:r>
      <w:r>
        <w:rPr>
          <w:bCs/>
        </w:rPr>
        <w:t xml:space="preserve">UBJECT:  </w:t>
      </w:r>
      <w:r w:rsidR="00485980">
        <w:rPr>
          <w:bCs/>
        </w:rPr>
        <w:t xml:space="preserve">Establish </w:t>
      </w:r>
      <w:r>
        <w:rPr>
          <w:bCs/>
        </w:rPr>
        <w:t>Unit Funds,</w:t>
      </w:r>
      <w:r w:rsidR="00485980">
        <w:rPr>
          <w:bCs/>
        </w:rPr>
        <w:t xml:space="preserve"> Provide Unit</w:t>
      </w:r>
      <w:r>
        <w:rPr>
          <w:bCs/>
        </w:rPr>
        <w:t xml:space="preserve"> Strength and Custodians</w:t>
      </w:r>
    </w:p>
    <w:p w14:paraId="63EFCBF2" w14:textId="77777777" w:rsidR="00FA3B99" w:rsidRDefault="00FA3B99" w:rsidP="00FA3B99">
      <w:pPr>
        <w:rPr>
          <w:bCs/>
        </w:rPr>
      </w:pPr>
    </w:p>
    <w:p w14:paraId="0634E7F9" w14:textId="65169B8E" w:rsidR="00FA3B99" w:rsidRPr="00FA3B99" w:rsidRDefault="00FA3B99" w:rsidP="00FA3B99">
      <w:pPr>
        <w:rPr>
          <w:bCs/>
        </w:rPr>
      </w:pPr>
      <w:r w:rsidRPr="00FA3B99">
        <w:rPr>
          <w:bCs/>
        </w:rPr>
        <w:t>1.</w:t>
      </w:r>
      <w:r>
        <w:rPr>
          <w:bCs/>
        </w:rPr>
        <w:t xml:space="preserve">  </w:t>
      </w:r>
      <w:r w:rsidR="00437EDF" w:rsidRPr="00FA3B99">
        <w:rPr>
          <w:bCs/>
        </w:rPr>
        <w:t>Unit Name</w:t>
      </w:r>
      <w:r w:rsidRPr="00FA3B99">
        <w:rPr>
          <w:bCs/>
        </w:rPr>
        <w:t xml:space="preserve"> &amp; UIC</w:t>
      </w:r>
    </w:p>
    <w:p w14:paraId="58B17B12" w14:textId="77777777" w:rsidR="00FA3B99" w:rsidRPr="00FA3B99" w:rsidRDefault="00FA3B99" w:rsidP="00FA3B99">
      <w:pPr>
        <w:pStyle w:val="ListParagraph"/>
        <w:rPr>
          <w:bCs/>
        </w:rPr>
      </w:pPr>
    </w:p>
    <w:p w14:paraId="132838D9" w14:textId="664AEB22" w:rsidR="00376318" w:rsidRPr="00FA3B99" w:rsidRDefault="00FA3B99" w:rsidP="00FA3B99">
      <w:pPr>
        <w:rPr>
          <w:bCs/>
        </w:rPr>
      </w:pPr>
      <w:r>
        <w:rPr>
          <w:bCs/>
        </w:rPr>
        <w:t xml:space="preserve">2.  </w:t>
      </w:r>
      <w:r w:rsidR="00507BFD">
        <w:rPr>
          <w:bCs/>
        </w:rPr>
        <w:t>MTOE/TDA</w:t>
      </w:r>
      <w:r>
        <w:rPr>
          <w:bCs/>
        </w:rPr>
        <w:t xml:space="preserve"> strength. </w:t>
      </w:r>
      <w:r w:rsidR="00507BFD">
        <w:rPr>
          <w:bCs/>
        </w:rPr>
        <w:t>Indicate unit strength of military personnel. Please use the greater number between authorized and actual strength. This unit is does not receive MWR unit funds from other sources. At</w:t>
      </w:r>
      <w:r w:rsidR="00437EDF" w:rsidRPr="00FA3B99">
        <w:rPr>
          <w:bCs/>
        </w:rPr>
        <w:t xml:space="preserve"> </w:t>
      </w:r>
      <w:r w:rsidR="00507BFD">
        <w:rPr>
          <w:bCs/>
        </w:rPr>
        <w:t xml:space="preserve">present unit strength is </w:t>
      </w:r>
      <w:r w:rsidR="00437EDF" w:rsidRPr="00FA3B99">
        <w:rPr>
          <w:bCs/>
        </w:rPr>
        <w:t xml:space="preserve">currently </w:t>
      </w:r>
      <w:r w:rsidR="00507BFD">
        <w:rPr>
          <w:bCs/>
        </w:rPr>
        <w:t>____</w:t>
      </w:r>
      <w:r w:rsidR="007B5D3B">
        <w:rPr>
          <w:bCs/>
        </w:rPr>
        <w:t>.</w:t>
      </w:r>
      <w:r w:rsidR="0097459E" w:rsidRPr="00FA3B99">
        <w:rPr>
          <w:bCs/>
        </w:rPr>
        <w:t xml:space="preserve"> </w:t>
      </w:r>
    </w:p>
    <w:p w14:paraId="09199DE0" w14:textId="77777777" w:rsidR="00376318" w:rsidRDefault="00376318">
      <w:pPr>
        <w:rPr>
          <w:bCs/>
        </w:rPr>
      </w:pPr>
    </w:p>
    <w:p w14:paraId="36CA40F7" w14:textId="77777777" w:rsidR="00437EDF" w:rsidRDefault="00376318">
      <w:pPr>
        <w:rPr>
          <w:bCs/>
        </w:rPr>
      </w:pPr>
      <w:r>
        <w:rPr>
          <w:bCs/>
        </w:rPr>
        <w:t xml:space="preserve">2.  </w:t>
      </w:r>
      <w:r w:rsidR="00437EDF">
        <w:rPr>
          <w:bCs/>
        </w:rPr>
        <w:t xml:space="preserve">Custodians </w:t>
      </w:r>
      <w:r w:rsidR="00C76C8A">
        <w:rPr>
          <w:bCs/>
        </w:rPr>
        <w:t xml:space="preserve">(Maximum of </w:t>
      </w:r>
      <w:r w:rsidR="00485980">
        <w:rPr>
          <w:bCs/>
        </w:rPr>
        <w:t>3</w:t>
      </w:r>
      <w:r w:rsidR="00C76C8A">
        <w:rPr>
          <w:bCs/>
        </w:rPr>
        <w:t xml:space="preserve"> custodians</w:t>
      </w:r>
      <w:r w:rsidR="00485980">
        <w:rPr>
          <w:bCs/>
        </w:rPr>
        <w:t xml:space="preserve"> inclusive of </w:t>
      </w:r>
      <w:r w:rsidR="009C0347">
        <w:rPr>
          <w:bCs/>
        </w:rPr>
        <w:t xml:space="preserve">Unit </w:t>
      </w:r>
      <w:r w:rsidR="00485980">
        <w:rPr>
          <w:bCs/>
        </w:rPr>
        <w:t>Commander</w:t>
      </w:r>
      <w:r w:rsidR="00C76C8A">
        <w:rPr>
          <w:bCs/>
        </w:rPr>
        <w:t xml:space="preserve">) </w:t>
      </w:r>
      <w:r w:rsidR="00437EDF">
        <w:rPr>
          <w:bCs/>
        </w:rPr>
        <w:t>for the Unit Funds will be:</w:t>
      </w:r>
    </w:p>
    <w:p w14:paraId="082B0C1D" w14:textId="77777777" w:rsidR="00437EDF" w:rsidRDefault="00437EDF">
      <w:pPr>
        <w:rPr>
          <w:bCs/>
        </w:rPr>
      </w:pPr>
    </w:p>
    <w:p w14:paraId="767C79D7" w14:textId="77777777" w:rsidR="00437EDF" w:rsidRDefault="00437EDF">
      <w:pPr>
        <w:rPr>
          <w:bCs/>
        </w:rPr>
      </w:pPr>
      <w:r>
        <w:rPr>
          <w:bCs/>
        </w:rPr>
        <w:tab/>
        <w:t>a.</w:t>
      </w:r>
      <w:r>
        <w:rPr>
          <w:bCs/>
        </w:rPr>
        <w:tab/>
        <w:t>Name and Rank</w:t>
      </w:r>
      <w:r>
        <w:rPr>
          <w:bCs/>
        </w:rPr>
        <w:tab/>
        <w:t>Contact Number</w:t>
      </w:r>
      <w:r w:rsidR="00C54C2E">
        <w:rPr>
          <w:bCs/>
        </w:rPr>
        <w:tab/>
        <w:t>E-mail</w:t>
      </w:r>
    </w:p>
    <w:p w14:paraId="205B2DFC" w14:textId="77777777" w:rsidR="00376318" w:rsidRDefault="00437EDF">
      <w:pPr>
        <w:rPr>
          <w:bCs/>
        </w:rPr>
      </w:pPr>
      <w:r>
        <w:rPr>
          <w:bCs/>
        </w:rPr>
        <w:tab/>
        <w:t>b.</w:t>
      </w:r>
      <w:r>
        <w:rPr>
          <w:bCs/>
        </w:rPr>
        <w:tab/>
        <w:t>Name and Rank</w:t>
      </w:r>
      <w:r>
        <w:rPr>
          <w:bCs/>
        </w:rPr>
        <w:tab/>
        <w:t xml:space="preserve">Contact </w:t>
      </w:r>
      <w:r w:rsidR="00C54C2E">
        <w:rPr>
          <w:bCs/>
        </w:rPr>
        <w:t>Number</w:t>
      </w:r>
      <w:r w:rsidR="00376318">
        <w:rPr>
          <w:bCs/>
        </w:rPr>
        <w:t xml:space="preserve"> </w:t>
      </w:r>
      <w:r w:rsidR="00C54C2E">
        <w:rPr>
          <w:bCs/>
        </w:rPr>
        <w:tab/>
        <w:t>E-mail</w:t>
      </w:r>
    </w:p>
    <w:p w14:paraId="64FFE035" w14:textId="77777777" w:rsidR="00C56481" w:rsidRDefault="00C56481">
      <w:pPr>
        <w:rPr>
          <w:bCs/>
        </w:rPr>
      </w:pPr>
    </w:p>
    <w:p w14:paraId="47492BEB" w14:textId="77777777" w:rsidR="00376318" w:rsidRDefault="00A40914">
      <w:pPr>
        <w:rPr>
          <w:bCs/>
        </w:rPr>
      </w:pPr>
      <w:r>
        <w:rPr>
          <w:bCs/>
        </w:rPr>
        <w:t>3</w:t>
      </w:r>
      <w:r w:rsidR="00376318">
        <w:rPr>
          <w:bCs/>
        </w:rPr>
        <w:t>.  POC is the undersigned at DSN:  6</w:t>
      </w:r>
      <w:r w:rsidR="00646EA4">
        <w:rPr>
          <w:bCs/>
        </w:rPr>
        <w:t>46</w:t>
      </w:r>
      <w:r w:rsidR="00376318">
        <w:rPr>
          <w:bCs/>
        </w:rPr>
        <w:t>-</w:t>
      </w:r>
      <w:r w:rsidR="00C76C8A">
        <w:rPr>
          <w:bCs/>
        </w:rPr>
        <w:t>____, cellular ____, or email ______</w:t>
      </w:r>
      <w:r w:rsidR="00376318">
        <w:rPr>
          <w:bCs/>
        </w:rPr>
        <w:t>.</w:t>
      </w:r>
    </w:p>
    <w:p w14:paraId="5D26A7F7" w14:textId="77777777" w:rsidR="00376318" w:rsidRDefault="00376318">
      <w:pPr>
        <w:rPr>
          <w:bCs/>
        </w:rPr>
      </w:pPr>
    </w:p>
    <w:p w14:paraId="2F06A784" w14:textId="77777777" w:rsidR="00376318" w:rsidRDefault="00376318">
      <w:pPr>
        <w:rPr>
          <w:bCs/>
        </w:rPr>
      </w:pPr>
    </w:p>
    <w:p w14:paraId="2D55454D" w14:textId="77777777" w:rsidR="00376318" w:rsidRDefault="00376318">
      <w:pPr>
        <w:rPr>
          <w:bCs/>
        </w:rPr>
      </w:pPr>
    </w:p>
    <w:p w14:paraId="3B50665A" w14:textId="77777777" w:rsidR="00376318" w:rsidRDefault="00376318">
      <w:pPr>
        <w:rPr>
          <w:bCs/>
        </w:rPr>
      </w:pPr>
    </w:p>
    <w:p w14:paraId="16735A32" w14:textId="77777777" w:rsidR="00376318" w:rsidRDefault="00C76C8A" w:rsidP="00C76C8A">
      <w:pPr>
        <w:ind w:left="4320" w:firstLine="720"/>
        <w:rPr>
          <w:bCs/>
        </w:rPr>
      </w:pPr>
      <w:r>
        <w:rPr>
          <w:bCs/>
        </w:rPr>
        <w:t xml:space="preserve">Unit Commander </w:t>
      </w:r>
      <w:r w:rsidR="00646EA4">
        <w:rPr>
          <w:bCs/>
        </w:rPr>
        <w:t>(signed)</w:t>
      </w:r>
    </w:p>
    <w:p w14:paraId="35662DED" w14:textId="77777777" w:rsidR="007B5D3B" w:rsidRDefault="007B5D3B" w:rsidP="007B5D3B">
      <w:pPr>
        <w:rPr>
          <w:bCs/>
        </w:rPr>
      </w:pPr>
    </w:p>
    <w:p w14:paraId="1A2259EE" w14:textId="4BFE5DBC" w:rsidR="007B5D3B" w:rsidRDefault="007B5D3B" w:rsidP="007B5D3B">
      <w:pPr>
        <w:rPr>
          <w:bCs/>
        </w:rPr>
      </w:pPr>
      <w:r>
        <w:rPr>
          <w:bCs/>
        </w:rPr>
        <w:t>Attached:</w:t>
      </w:r>
    </w:p>
    <w:p w14:paraId="660F9C79" w14:textId="77777777" w:rsidR="007B5D3B" w:rsidRDefault="007B5D3B" w:rsidP="007B5D3B">
      <w:pPr>
        <w:rPr>
          <w:bCs/>
        </w:rPr>
      </w:pPr>
    </w:p>
    <w:p w14:paraId="1FDED7F3" w14:textId="5BEC9175" w:rsidR="007B5D3B" w:rsidRPr="00941DE7" w:rsidRDefault="007B5D3B" w:rsidP="007B5D3B">
      <w:pPr>
        <w:rPr>
          <w:bCs/>
        </w:rPr>
      </w:pPr>
      <w:r>
        <w:rPr>
          <w:bCs/>
        </w:rPr>
        <w:t>Assumption of Command Orders</w:t>
      </w:r>
    </w:p>
    <w:p w14:paraId="6257FF49" w14:textId="77777777" w:rsidR="00376318" w:rsidRPr="00941DE7" w:rsidRDefault="00376318">
      <w:pPr>
        <w:rPr>
          <w:bCs/>
        </w:rPr>
      </w:pPr>
      <w:r w:rsidRPr="00941DE7">
        <w:rPr>
          <w:bCs/>
        </w:rPr>
        <w:t xml:space="preserve">                                                                              </w:t>
      </w:r>
    </w:p>
    <w:p w14:paraId="64E98C87" w14:textId="77777777" w:rsidR="00376318" w:rsidRDefault="00376318">
      <w:pPr>
        <w:rPr>
          <w:bCs/>
        </w:rPr>
      </w:pPr>
    </w:p>
    <w:sectPr w:rsidR="00376318" w:rsidSect="00CE7A98">
      <w:pgSz w:w="12240" w:h="15840" w:code="1"/>
      <w:pgMar w:top="1440" w:right="1440" w:bottom="1440" w:left="1440" w:header="504" w:footer="50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0687D"/>
    <w:multiLevelType w:val="hybridMultilevel"/>
    <w:tmpl w:val="E97E36D4"/>
    <w:lvl w:ilvl="0" w:tplc="E9A4EC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D2B01"/>
    <w:multiLevelType w:val="hybridMultilevel"/>
    <w:tmpl w:val="FB9E8C3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A7108"/>
    <w:multiLevelType w:val="hybridMultilevel"/>
    <w:tmpl w:val="18304F7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123462">
    <w:abstractNumId w:val="0"/>
  </w:num>
  <w:num w:numId="2" w16cid:durableId="2031494346">
    <w:abstractNumId w:val="1"/>
  </w:num>
  <w:num w:numId="3" w16cid:durableId="2104179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1095"/>
    <w:rsid w:val="000058D4"/>
    <w:rsid w:val="000101F1"/>
    <w:rsid w:val="00030598"/>
    <w:rsid w:val="00032654"/>
    <w:rsid w:val="00061611"/>
    <w:rsid w:val="000C0F6B"/>
    <w:rsid w:val="001165D3"/>
    <w:rsid w:val="00177F19"/>
    <w:rsid w:val="00190A2D"/>
    <w:rsid w:val="001B69A3"/>
    <w:rsid w:val="001E132A"/>
    <w:rsid w:val="0022265F"/>
    <w:rsid w:val="002427A4"/>
    <w:rsid w:val="00261DD4"/>
    <w:rsid w:val="002E066A"/>
    <w:rsid w:val="00362EA6"/>
    <w:rsid w:val="00376318"/>
    <w:rsid w:val="00383451"/>
    <w:rsid w:val="00384689"/>
    <w:rsid w:val="00392A51"/>
    <w:rsid w:val="003C311E"/>
    <w:rsid w:val="003C5AE6"/>
    <w:rsid w:val="004145A7"/>
    <w:rsid w:val="00437EDF"/>
    <w:rsid w:val="004417C8"/>
    <w:rsid w:val="004540BA"/>
    <w:rsid w:val="00485980"/>
    <w:rsid w:val="004A09ED"/>
    <w:rsid w:val="00507BFD"/>
    <w:rsid w:val="00534B05"/>
    <w:rsid w:val="005E67CF"/>
    <w:rsid w:val="00602057"/>
    <w:rsid w:val="00621772"/>
    <w:rsid w:val="00646EA4"/>
    <w:rsid w:val="00692D66"/>
    <w:rsid w:val="006A2D4B"/>
    <w:rsid w:val="00741B67"/>
    <w:rsid w:val="007B5D3B"/>
    <w:rsid w:val="00832113"/>
    <w:rsid w:val="00834835"/>
    <w:rsid w:val="0085038A"/>
    <w:rsid w:val="0086212B"/>
    <w:rsid w:val="00891D0D"/>
    <w:rsid w:val="00906668"/>
    <w:rsid w:val="00934E97"/>
    <w:rsid w:val="0097459E"/>
    <w:rsid w:val="009C0347"/>
    <w:rsid w:val="009D5E13"/>
    <w:rsid w:val="00A2640E"/>
    <w:rsid w:val="00A40914"/>
    <w:rsid w:val="00B21095"/>
    <w:rsid w:val="00BE17AE"/>
    <w:rsid w:val="00BE2486"/>
    <w:rsid w:val="00C25A3A"/>
    <w:rsid w:val="00C325DB"/>
    <w:rsid w:val="00C45EE9"/>
    <w:rsid w:val="00C54C2E"/>
    <w:rsid w:val="00C56481"/>
    <w:rsid w:val="00C57835"/>
    <w:rsid w:val="00C76C8A"/>
    <w:rsid w:val="00CE7A98"/>
    <w:rsid w:val="00E70ED8"/>
    <w:rsid w:val="00ED75E8"/>
    <w:rsid w:val="00F504FC"/>
    <w:rsid w:val="00FA3B99"/>
    <w:rsid w:val="00FD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CC77442"/>
  <w15:docId w15:val="{7BC32D0B-8D41-4075-8FF4-B1E193B0E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01F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C0F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3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sa.C.Bernardini\Desktop\Unit%20Fund%20-%20Company%20Commander%20Request%20Mem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Unit Fund - Company Commander Request Memo</Template>
  <TotalTime>2</TotalTime>
  <Pages>1</Pages>
  <Words>151</Words>
  <Characters>863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SETAF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Lisa.C.Bernardini</dc:creator>
  <cp:lastModifiedBy>Floyd, David M CIV USARMY IMCOM EUROPE (USA)</cp:lastModifiedBy>
  <cp:revision>2</cp:revision>
  <cp:lastPrinted>2009-09-08T10:17:00Z</cp:lastPrinted>
  <dcterms:created xsi:type="dcterms:W3CDTF">2024-11-13T10:34:00Z</dcterms:created>
  <dcterms:modified xsi:type="dcterms:W3CDTF">2024-11-13T10:34:00Z</dcterms:modified>
</cp:coreProperties>
</file>